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EC" w:rsidRPr="00CC7DE7" w:rsidRDefault="00EF0CEC" w:rsidP="00EF0CEC">
      <w:pPr>
        <w:pStyle w:val="Heading1"/>
        <w:spacing w:line="360" w:lineRule="auto"/>
        <w:jc w:val="center"/>
        <w:rPr>
          <w:rFonts w:ascii="Calibri" w:hAnsi="Calibri" w:cs="Times New Roman"/>
          <w:sz w:val="24"/>
          <w:szCs w:val="24"/>
          <w:lang w:bidi="ne-NP"/>
        </w:rPr>
      </w:pPr>
      <w:bookmarkStart w:id="0" w:name="_Toc436828271"/>
      <w:r w:rsidRPr="00CC7DE7">
        <w:rPr>
          <w:rFonts w:ascii="Calibri" w:hAnsi="Calibri" w:cs="Times New Roman"/>
          <w:sz w:val="24"/>
          <w:szCs w:val="24"/>
          <w:lang w:bidi="ne-NP"/>
        </w:rPr>
        <w:t xml:space="preserve">Childhood Morbidity Pattern and Health Seeking Behaviors in </w:t>
      </w:r>
      <w:proofErr w:type="spellStart"/>
      <w:r w:rsidRPr="00CC7DE7">
        <w:rPr>
          <w:rFonts w:ascii="Calibri" w:hAnsi="Calibri" w:cs="Times New Roman"/>
          <w:sz w:val="24"/>
          <w:szCs w:val="24"/>
          <w:lang w:bidi="ne-NP"/>
        </w:rPr>
        <w:t>Jumla</w:t>
      </w:r>
      <w:proofErr w:type="spellEnd"/>
      <w:r w:rsidRPr="00CC7DE7">
        <w:rPr>
          <w:rFonts w:ascii="Calibri" w:hAnsi="Calibri" w:cs="Times New Roman"/>
          <w:sz w:val="24"/>
          <w:szCs w:val="24"/>
          <w:lang w:bidi="ne-NP"/>
        </w:rPr>
        <w:t xml:space="preserve"> District</w:t>
      </w:r>
      <w:bookmarkEnd w:id="0"/>
    </w:p>
    <w:p w:rsidR="00EF0CEC" w:rsidRPr="00CC7DE7" w:rsidRDefault="00EF0CEC" w:rsidP="00EF0CEC">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Shahi</w:t>
      </w:r>
      <w:proofErr w:type="spellEnd"/>
      <w:r w:rsidRPr="00CC7DE7">
        <w:rPr>
          <w:rFonts w:eastAsia="Times New Roman" w:cs="Times New Roman"/>
          <w:sz w:val="24"/>
          <w:szCs w:val="24"/>
          <w:lang w:bidi="ne-NP"/>
        </w:rPr>
        <w:t xml:space="preserve"> BB, </w:t>
      </w:r>
      <w:proofErr w:type="spellStart"/>
      <w:r w:rsidRPr="00CC7DE7">
        <w:rPr>
          <w:rFonts w:eastAsia="Times New Roman" w:cs="Times New Roman"/>
          <w:sz w:val="24"/>
          <w:szCs w:val="24"/>
          <w:lang w:bidi="ne-NP"/>
        </w:rPr>
        <w:t>Rawal</w:t>
      </w:r>
      <w:proofErr w:type="spellEnd"/>
      <w:r w:rsidRPr="00CC7DE7">
        <w:rPr>
          <w:rFonts w:eastAsia="Times New Roman" w:cs="Times New Roman"/>
          <w:sz w:val="24"/>
          <w:szCs w:val="24"/>
          <w:lang w:bidi="ne-NP"/>
        </w:rPr>
        <w:t xml:space="preserve"> LB</w:t>
      </w:r>
      <w:r w:rsidRPr="00CC7DE7">
        <w:rPr>
          <w:rFonts w:eastAsia="Times New Roman" w:cs="Times New Roman"/>
          <w:sz w:val="24"/>
          <w:szCs w:val="24"/>
          <w:vertAlign w:val="superscript"/>
          <w:lang w:bidi="ne-NP"/>
        </w:rPr>
        <w:t>1</w:t>
      </w:r>
    </w:p>
    <w:p w:rsidR="00EF0CEC" w:rsidRDefault="00EF0CEC" w:rsidP="00EF0CEC">
      <w:pPr>
        <w:spacing w:after="0" w:line="360" w:lineRule="auto"/>
        <w:jc w:val="both"/>
        <w:rPr>
          <w:rFonts w:eastAsia="Times New Roman" w:cs="Times New Roman"/>
          <w:sz w:val="24"/>
          <w:szCs w:val="24"/>
          <w:lang w:bidi="ne-NP"/>
        </w:rPr>
      </w:pPr>
      <w:proofErr w:type="gramStart"/>
      <w:r w:rsidRPr="00CC7DE7">
        <w:rPr>
          <w:rFonts w:eastAsia="Times New Roman" w:cs="Times New Roman"/>
          <w:sz w:val="24"/>
          <w:szCs w:val="24"/>
          <w:vertAlign w:val="superscript"/>
          <w:lang w:bidi="ne-NP"/>
        </w:rPr>
        <w:t>1</w:t>
      </w:r>
      <w:r w:rsidRPr="00CC7DE7">
        <w:rPr>
          <w:rFonts w:eastAsia="Times New Roman" w:cs="Times New Roman"/>
          <w:sz w:val="24"/>
          <w:szCs w:val="24"/>
          <w:lang w:bidi="ne-NP"/>
        </w:rPr>
        <w:t>National Institute of Health Sciences, Kathmandu, Nepal.</w:t>
      </w:r>
      <w:proofErr w:type="gramEnd"/>
    </w:p>
    <w:p w:rsidR="00EF0CEC" w:rsidRPr="00CC7DE7" w:rsidRDefault="00EF0CEC" w:rsidP="00EF0CEC">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2007</w:t>
      </w:r>
    </w:p>
    <w:p w:rsidR="00EF0CEC" w:rsidRPr="00CC7DE7" w:rsidRDefault="00EF0CEC" w:rsidP="00EF0CEC">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EF0CEC" w:rsidRPr="00CC7DE7" w:rsidRDefault="00EF0CEC" w:rsidP="00EF0CEC">
      <w:pPr>
        <w:autoSpaceDE w:val="0"/>
        <w:autoSpaceDN w:val="0"/>
        <w:adjustRightInd w:val="0"/>
        <w:spacing w:after="0" w:line="360" w:lineRule="auto"/>
        <w:jc w:val="both"/>
        <w:rPr>
          <w:rFonts w:cs="TimesNewRoman"/>
          <w:sz w:val="24"/>
          <w:szCs w:val="24"/>
          <w:lang w:bidi="ne-NP"/>
        </w:rPr>
      </w:pPr>
      <w:proofErr w:type="spellStart"/>
      <w:r w:rsidRPr="00CC7DE7">
        <w:rPr>
          <w:rFonts w:cs="TimesNewRoman"/>
          <w:sz w:val="24"/>
          <w:szCs w:val="24"/>
          <w:lang w:bidi="ne-NP"/>
        </w:rPr>
        <w:t>Jumla</w:t>
      </w:r>
      <w:proofErr w:type="spellEnd"/>
      <w:r w:rsidRPr="00CC7DE7">
        <w:rPr>
          <w:rFonts w:cs="TimesNewRoman"/>
          <w:sz w:val="24"/>
          <w:szCs w:val="24"/>
          <w:lang w:bidi="ne-NP"/>
        </w:rPr>
        <w:t xml:space="preserve"> is a mountainous District that lies in </w:t>
      </w:r>
      <w:proofErr w:type="spellStart"/>
      <w:r w:rsidRPr="00CC7DE7">
        <w:rPr>
          <w:rFonts w:cs="TimesNewRoman"/>
          <w:sz w:val="24"/>
          <w:szCs w:val="24"/>
          <w:lang w:bidi="ne-NP"/>
        </w:rPr>
        <w:t>Karnali</w:t>
      </w:r>
      <w:proofErr w:type="spellEnd"/>
      <w:r w:rsidRPr="00CC7DE7">
        <w:rPr>
          <w:rFonts w:cs="TimesNewRoman"/>
          <w:sz w:val="24"/>
          <w:szCs w:val="24"/>
          <w:lang w:bidi="ne-NP"/>
        </w:rPr>
        <w:t xml:space="preserve"> Zone. Health status as well as health services in the district are very miserable. To provide preventive, </w:t>
      </w:r>
      <w:proofErr w:type="spellStart"/>
      <w:r w:rsidRPr="00CC7DE7">
        <w:rPr>
          <w:rFonts w:cs="TimesNewRoman"/>
          <w:sz w:val="24"/>
          <w:szCs w:val="24"/>
          <w:lang w:bidi="ne-NP"/>
        </w:rPr>
        <w:t>promotive</w:t>
      </w:r>
      <w:proofErr w:type="spellEnd"/>
      <w:r w:rsidRPr="00CC7DE7">
        <w:rPr>
          <w:rFonts w:cs="TimesNewRoman"/>
          <w:sz w:val="24"/>
          <w:szCs w:val="24"/>
          <w:lang w:bidi="ne-NP"/>
        </w:rPr>
        <w:t xml:space="preserve"> and curative health services for around 89,000 populations, 1 district hospital, 1 PHC, 8 health Posts and 20 Sub Health Posts have been established. This research aims to explore childhood morbidity pattern and practice of health seeking during illness in the district where virtually no research activities happen. Further, both childhood morbidity and health seeking behaviors are compared with various indigenous and social factors.</w:t>
      </w:r>
    </w:p>
    <w:p w:rsidR="00EF0CEC" w:rsidRPr="00CC7DE7" w:rsidRDefault="00EF0CEC" w:rsidP="00EF0CEC">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EF0CEC" w:rsidRPr="00CC7DE7" w:rsidRDefault="00EF0CEC" w:rsidP="00EF0CEC">
      <w:pPr>
        <w:autoSpaceDE w:val="0"/>
        <w:autoSpaceDN w:val="0"/>
        <w:adjustRightInd w:val="0"/>
        <w:spacing w:after="0" w:line="360" w:lineRule="auto"/>
        <w:jc w:val="both"/>
        <w:rPr>
          <w:rFonts w:cs="TimesNewRoman"/>
          <w:sz w:val="24"/>
          <w:szCs w:val="24"/>
          <w:lang w:bidi="ne-NP"/>
        </w:rPr>
      </w:pPr>
      <w:r w:rsidRPr="00CC7DE7">
        <w:rPr>
          <w:rFonts w:cs="TimesNewRoman"/>
          <w:sz w:val="24"/>
          <w:szCs w:val="24"/>
          <w:lang w:bidi="ne-NP"/>
        </w:rPr>
        <w:t xml:space="preserve">Around 300 children were selected by WHO 30 cluster sampling for the study however only respondent of 278 children were available for the study. Sampling method was of probability type. Data were entered and analyzed in computer program SPSS and statistical inferences </w:t>
      </w:r>
      <w:proofErr w:type="gramStart"/>
      <w:r w:rsidRPr="00CC7DE7">
        <w:rPr>
          <w:rFonts w:cs="TimesNewRoman"/>
          <w:sz w:val="24"/>
          <w:szCs w:val="24"/>
          <w:lang w:bidi="ne-NP"/>
        </w:rPr>
        <w:t>is</w:t>
      </w:r>
      <w:proofErr w:type="gramEnd"/>
      <w:r w:rsidRPr="00CC7DE7">
        <w:rPr>
          <w:rFonts w:cs="TimesNewRoman"/>
          <w:sz w:val="24"/>
          <w:szCs w:val="24"/>
          <w:lang w:bidi="ne-NP"/>
        </w:rPr>
        <w:t xml:space="preserve"> drawn on the basis of percentage, mean and chi-square test. The study period was of around three months. It is a descriptive and cross sectional study and target population is under five children. Study was for the period of 1st </w:t>
      </w:r>
      <w:proofErr w:type="spellStart"/>
      <w:r w:rsidRPr="00CC7DE7">
        <w:rPr>
          <w:rFonts w:cs="TimesNewRoman"/>
          <w:sz w:val="24"/>
          <w:szCs w:val="24"/>
          <w:lang w:bidi="ne-NP"/>
        </w:rPr>
        <w:t>Chaitra</w:t>
      </w:r>
      <w:proofErr w:type="spellEnd"/>
      <w:r w:rsidRPr="00CC7DE7">
        <w:rPr>
          <w:rFonts w:cs="TimesNewRoman"/>
          <w:sz w:val="24"/>
          <w:szCs w:val="24"/>
          <w:lang w:bidi="ne-NP"/>
        </w:rPr>
        <w:t xml:space="preserve"> 2062 to 30th </w:t>
      </w:r>
      <w:proofErr w:type="spellStart"/>
      <w:r w:rsidRPr="00CC7DE7">
        <w:rPr>
          <w:rFonts w:cs="TimesNewRoman"/>
          <w:sz w:val="24"/>
          <w:szCs w:val="24"/>
          <w:lang w:bidi="ne-NP"/>
        </w:rPr>
        <w:t>Falgun</w:t>
      </w:r>
      <w:proofErr w:type="spellEnd"/>
      <w:r w:rsidRPr="00CC7DE7">
        <w:rPr>
          <w:rFonts w:cs="TimesNewRoman"/>
          <w:sz w:val="24"/>
          <w:szCs w:val="24"/>
          <w:lang w:bidi="ne-NP"/>
        </w:rPr>
        <w:t xml:space="preserve"> 2063. To get the inferences, statistical tools like chi-square test and mean are used.</w:t>
      </w:r>
    </w:p>
    <w:p w:rsidR="00EF0CEC" w:rsidRPr="00CC7DE7" w:rsidRDefault="00EF0CEC" w:rsidP="00EF0CEC">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EF0CEC" w:rsidRPr="00CC7DE7" w:rsidRDefault="00EF0CEC" w:rsidP="00EF0CEC">
      <w:pPr>
        <w:autoSpaceDE w:val="0"/>
        <w:autoSpaceDN w:val="0"/>
        <w:adjustRightInd w:val="0"/>
        <w:spacing w:after="0" w:line="360" w:lineRule="auto"/>
        <w:jc w:val="both"/>
        <w:rPr>
          <w:rFonts w:cs="TimesNewRoman"/>
          <w:sz w:val="24"/>
          <w:szCs w:val="24"/>
          <w:lang w:bidi="ne-NP"/>
        </w:rPr>
      </w:pPr>
      <w:r w:rsidRPr="00CC7DE7">
        <w:rPr>
          <w:rFonts w:cs="TimesNewRoman"/>
          <w:sz w:val="24"/>
          <w:szCs w:val="24"/>
          <w:lang w:bidi="ne-NP"/>
        </w:rPr>
        <w:t xml:space="preserve">In the period of last two weeks, 60.9 percent children were exposed to any type of illness. Cough and cold was the most leading cause of illness with 56 percent of children had its symptoms. Second leading is </w:t>
      </w:r>
      <w:proofErr w:type="spellStart"/>
      <w:r w:rsidRPr="00CC7DE7">
        <w:rPr>
          <w:rFonts w:cs="TimesNewRoman"/>
          <w:sz w:val="24"/>
          <w:szCs w:val="24"/>
          <w:lang w:bidi="ne-NP"/>
        </w:rPr>
        <w:t>Diarrhoea</w:t>
      </w:r>
      <w:proofErr w:type="spellEnd"/>
      <w:r w:rsidRPr="00CC7DE7">
        <w:rPr>
          <w:rFonts w:cs="TimesNewRoman"/>
          <w:sz w:val="24"/>
          <w:szCs w:val="24"/>
          <w:lang w:bidi="ne-NP"/>
        </w:rPr>
        <w:t xml:space="preserve"> and </w:t>
      </w:r>
      <w:proofErr w:type="spellStart"/>
      <w:r w:rsidRPr="00CC7DE7">
        <w:rPr>
          <w:rFonts w:cs="TimesNewRoman"/>
          <w:sz w:val="24"/>
          <w:szCs w:val="24"/>
          <w:lang w:bidi="ne-NP"/>
        </w:rPr>
        <w:t>Dysentry</w:t>
      </w:r>
      <w:proofErr w:type="spellEnd"/>
      <w:r w:rsidRPr="00CC7DE7">
        <w:rPr>
          <w:rFonts w:cs="TimesNewRoman"/>
          <w:sz w:val="24"/>
          <w:szCs w:val="24"/>
          <w:lang w:bidi="ne-NP"/>
        </w:rPr>
        <w:t xml:space="preserve"> with 21.8 percent third is Pneumonia with 9.2 percent. Two weeks incidence of disease is significantly associated with the house hold not using toilet (p = 0.017) and living away from one hour of distance from health institution (p = 0.036). Two weeks incidence is also higher among uneducated mothers, farmers, laborers and housewives. Similarly joint families and having traditional house hold are also more likely to be </w:t>
      </w:r>
      <w:r w:rsidRPr="00CC7DE7">
        <w:rPr>
          <w:rFonts w:cs="TimesNewRoman"/>
          <w:sz w:val="24"/>
          <w:szCs w:val="24"/>
          <w:lang w:bidi="ne-NP"/>
        </w:rPr>
        <w:lastRenderedPageBreak/>
        <w:t xml:space="preserve">exposed to sickness. The proportion of mothers who sought modern health care for two weeks incidence is 46.1 percent, Home treatment 26.9 percent, traditional treatment 7.8 and doing nothing is 19.2 percent. Highest proportion of people sought the special care because it was easily available 38.1 percent where as 27.4 percent preferred it. More than two in three mothers take service from either Health Worker or Health Institution and more than one in four visited FCHV first among the people who sought for modern health care. On the other hand more than 50 percent felt lack of time or service unavailable to take service from health care providers. Treatment failure rate was highest among traditional healers 50% and lowest among modern health care seekers 3 percent (condition worsened and not changed). Treatment success rate is better in home treatment than that of doing traditional treatment or doing nothing. In an average, one child suffered 2.1 episodes of illness during last one year, and maximum episode was 12. They waited in an average 57.2 days in ear infection, 9.3 days in skin infection and 3.0 days for </w:t>
      </w:r>
      <w:proofErr w:type="spellStart"/>
      <w:r w:rsidRPr="00CC7DE7">
        <w:rPr>
          <w:rFonts w:cs="TimesNewRoman"/>
          <w:sz w:val="24"/>
          <w:szCs w:val="24"/>
          <w:lang w:bidi="ne-NP"/>
        </w:rPr>
        <w:t>diarrhoea</w:t>
      </w:r>
      <w:proofErr w:type="spellEnd"/>
      <w:r w:rsidRPr="00CC7DE7">
        <w:rPr>
          <w:rFonts w:cs="TimesNewRoman"/>
          <w:sz w:val="24"/>
          <w:szCs w:val="24"/>
          <w:lang w:bidi="ne-NP"/>
        </w:rPr>
        <w:t xml:space="preserve"> to seek health care. </w:t>
      </w:r>
      <w:proofErr w:type="spellStart"/>
      <w:r w:rsidRPr="00CC7DE7">
        <w:rPr>
          <w:rFonts w:cs="TimesNewRoman"/>
          <w:sz w:val="24"/>
          <w:szCs w:val="24"/>
          <w:lang w:bidi="ne-NP"/>
        </w:rPr>
        <w:t>Diarrhoea</w:t>
      </w:r>
      <w:proofErr w:type="spellEnd"/>
      <w:r w:rsidRPr="00CC7DE7">
        <w:rPr>
          <w:rFonts w:cs="TimesNewRoman"/>
          <w:sz w:val="24"/>
          <w:szCs w:val="24"/>
          <w:lang w:bidi="ne-NP"/>
        </w:rPr>
        <w:t xml:space="preserve"> and Pneumonia are felt most serious disease in </w:t>
      </w:r>
      <w:proofErr w:type="spellStart"/>
      <w:r w:rsidRPr="00CC7DE7">
        <w:rPr>
          <w:rFonts w:cs="TimesNewRoman"/>
          <w:sz w:val="24"/>
          <w:szCs w:val="24"/>
          <w:lang w:bidi="ne-NP"/>
        </w:rPr>
        <w:t>Jumla</w:t>
      </w:r>
      <w:proofErr w:type="spellEnd"/>
      <w:r w:rsidRPr="00CC7DE7">
        <w:rPr>
          <w:rFonts w:cs="TimesNewRoman"/>
          <w:sz w:val="24"/>
          <w:szCs w:val="24"/>
          <w:lang w:bidi="ne-NP"/>
        </w:rPr>
        <w:t xml:space="preserve">. Feeding practices during </w:t>
      </w:r>
      <w:proofErr w:type="spellStart"/>
      <w:r w:rsidRPr="00CC7DE7">
        <w:rPr>
          <w:rFonts w:cs="TimesNewRoman"/>
          <w:sz w:val="24"/>
          <w:szCs w:val="24"/>
          <w:lang w:bidi="ne-NP"/>
        </w:rPr>
        <w:t>diarrhoea</w:t>
      </w:r>
      <w:proofErr w:type="spellEnd"/>
      <w:r w:rsidRPr="00CC7DE7">
        <w:rPr>
          <w:rFonts w:cs="TimesNewRoman"/>
          <w:sz w:val="24"/>
          <w:szCs w:val="24"/>
          <w:lang w:bidi="ne-NP"/>
        </w:rPr>
        <w:t xml:space="preserve"> is not satisfactory and just one in ten respondents know proper home care of cough and cold. Home treatment of fever and ear infection is horrible and harmful, unfortunately majority are pursuing it.</w:t>
      </w:r>
    </w:p>
    <w:p w:rsidR="00EF0CEC" w:rsidRPr="00CC7DE7" w:rsidRDefault="00EF0CEC" w:rsidP="00EF0CEC">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EF0CEC" w:rsidRPr="00CC7DE7" w:rsidRDefault="00EF0CEC" w:rsidP="00EF0CEC">
      <w:pPr>
        <w:autoSpaceDE w:val="0"/>
        <w:autoSpaceDN w:val="0"/>
        <w:adjustRightInd w:val="0"/>
        <w:spacing w:after="0" w:line="360" w:lineRule="auto"/>
        <w:jc w:val="both"/>
        <w:rPr>
          <w:rFonts w:cs="TimesNewRoman"/>
          <w:sz w:val="24"/>
          <w:szCs w:val="24"/>
          <w:lang w:bidi="ne-NP"/>
        </w:rPr>
      </w:pPr>
      <w:r w:rsidRPr="00CC7DE7">
        <w:rPr>
          <w:rFonts w:cs="TimesNewRoman"/>
          <w:sz w:val="24"/>
          <w:szCs w:val="24"/>
          <w:lang w:bidi="ne-NP"/>
        </w:rPr>
        <w:t>It is necessary to develop, implement, and evaluate interventions to improve caretaker behaviors essential to child survival, including prevention, recognition of illness, home care of the sick child, and appropriate and timely care seeking. Also required are the development and testing of methods to motivate health personnel to adopt and sustain the new practices required by integrated case management of the sick child, including communication with caretakers.</w:t>
      </w:r>
    </w:p>
    <w:p w:rsidR="00730A0B" w:rsidRDefault="00EF0CEC" w:rsidP="00EF0CEC">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childhood morbidity pattern; health seeking behavior; </w:t>
      </w:r>
      <w:proofErr w:type="spellStart"/>
      <w:r w:rsidRPr="00CC7DE7">
        <w:rPr>
          <w:rFonts w:eastAsia="Times New Roman" w:cs="Times New Roman"/>
          <w:sz w:val="24"/>
          <w:szCs w:val="24"/>
          <w:lang w:bidi="ne-NP"/>
        </w:rPr>
        <w:t>Jumla</w:t>
      </w:r>
      <w:proofErr w:type="spellEnd"/>
      <w:r w:rsidRPr="00CC7DE7">
        <w:rPr>
          <w:rFonts w:eastAsia="Times New Roman" w:cs="Times New Roman"/>
          <w:sz w:val="24"/>
          <w:szCs w:val="24"/>
          <w:lang w:bidi="ne-NP"/>
        </w:rPr>
        <w:t>; practice.</w:t>
      </w:r>
    </w:p>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0CEC"/>
    <w:rsid w:val="00730A0B"/>
    <w:rsid w:val="00EF0CE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CEC"/>
    <w:rPr>
      <w:rFonts w:ascii="Calibri" w:eastAsia="Calibri" w:hAnsi="Calibri" w:cs="Mangal"/>
    </w:rPr>
  </w:style>
  <w:style w:type="paragraph" w:styleId="Heading1">
    <w:name w:val="heading 1"/>
    <w:basedOn w:val="Normal"/>
    <w:next w:val="Normal"/>
    <w:link w:val="Heading1Char"/>
    <w:uiPriority w:val="9"/>
    <w:qFormat/>
    <w:rsid w:val="00EF0CE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CEC"/>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2016-10-26T10:16:00Z</dcterms:created>
  <dcterms:modified xsi:type="dcterms:W3CDTF">2016-10-26T10:17:00Z</dcterms:modified>
</cp:coreProperties>
</file>